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A5B" w:rsidRDefault="00B32A5B" w:rsidP="00B32A5B">
      <w:pPr>
        <w:pStyle w:val="a3"/>
        <w:rPr>
          <w:sz w:val="28"/>
          <w:szCs w:val="28"/>
        </w:rPr>
      </w:pPr>
      <w:r w:rsidRPr="00002C8A">
        <w:rPr>
          <w:b/>
          <w:sz w:val="28"/>
          <w:szCs w:val="28"/>
        </w:rPr>
        <w:t xml:space="preserve">Тема: </w:t>
      </w:r>
      <w:r w:rsidRPr="00002C8A">
        <w:rPr>
          <w:sz w:val="28"/>
          <w:szCs w:val="28"/>
        </w:rPr>
        <w:t>Типы реакций, применяемых в химическом анализе, обратимые и необратимые реакции</w:t>
      </w:r>
    </w:p>
    <w:p w:rsidR="008C0AE7" w:rsidRPr="008C0AE7" w:rsidRDefault="008C0AE7" w:rsidP="008C0AE7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 w:rsidRPr="008C0AE7">
        <w:rPr>
          <w:b/>
          <w:sz w:val="28"/>
          <w:szCs w:val="28"/>
        </w:rPr>
        <w:t xml:space="preserve">Выполнить задание № 1-3 </w:t>
      </w:r>
      <w:r w:rsidR="00F41B10">
        <w:rPr>
          <w:b/>
          <w:sz w:val="28"/>
          <w:szCs w:val="28"/>
          <w:lang w:val="kk-KZ"/>
        </w:rPr>
        <w:t>и ответить на вопросы</w:t>
      </w:r>
      <w:bookmarkStart w:id="0" w:name="_GoBack"/>
      <w:bookmarkEnd w:id="0"/>
    </w:p>
    <w:p w:rsidR="00B32A5B" w:rsidRPr="00002C8A" w:rsidRDefault="00B32A5B" w:rsidP="00B32A5B">
      <w:pPr>
        <w:pStyle w:val="a3"/>
        <w:rPr>
          <w:sz w:val="28"/>
          <w:szCs w:val="28"/>
        </w:rPr>
      </w:pPr>
      <w:r w:rsidRPr="00002C8A">
        <w:rPr>
          <w:b/>
          <w:sz w:val="28"/>
          <w:szCs w:val="28"/>
        </w:rPr>
        <w:t>Задание 1</w:t>
      </w:r>
      <w:r w:rsidRPr="00002C8A">
        <w:rPr>
          <w:sz w:val="28"/>
          <w:szCs w:val="28"/>
        </w:rPr>
        <w:t>: Рассчитайте константу равновесия реакции 3А</w:t>
      </w:r>
      <w:r w:rsidRPr="00002C8A">
        <w:rPr>
          <w:sz w:val="28"/>
          <w:szCs w:val="28"/>
          <w:vertAlign w:val="subscript"/>
        </w:rPr>
        <w:t>г</w:t>
      </w:r>
      <w:r w:rsidRPr="00002C8A">
        <w:rPr>
          <w:sz w:val="28"/>
          <w:szCs w:val="28"/>
        </w:rPr>
        <w:t xml:space="preserve"> + 4В</w:t>
      </w:r>
      <w:r w:rsidRPr="00002C8A">
        <w:rPr>
          <w:sz w:val="28"/>
          <w:szCs w:val="28"/>
          <w:vertAlign w:val="subscript"/>
        </w:rPr>
        <w:t>г</w:t>
      </w:r>
      <w:r w:rsidRPr="00002C8A">
        <w:rPr>
          <w:sz w:val="28"/>
          <w:szCs w:val="28"/>
        </w:rPr>
        <w:t xml:space="preserve"> ↔ </w:t>
      </w:r>
      <w:proofErr w:type="spellStart"/>
      <w:r w:rsidRPr="00002C8A">
        <w:rPr>
          <w:sz w:val="28"/>
          <w:szCs w:val="28"/>
        </w:rPr>
        <w:t>С</w:t>
      </w:r>
      <w:r w:rsidRPr="00002C8A">
        <w:rPr>
          <w:sz w:val="28"/>
          <w:szCs w:val="28"/>
          <w:vertAlign w:val="subscript"/>
        </w:rPr>
        <w:t>г</w:t>
      </w:r>
      <w:proofErr w:type="spellEnd"/>
      <w:r w:rsidRPr="00002C8A">
        <w:rPr>
          <w:sz w:val="28"/>
          <w:szCs w:val="28"/>
        </w:rPr>
        <w:t xml:space="preserve"> + 2</w:t>
      </w:r>
      <w:r w:rsidRPr="00002C8A">
        <w:rPr>
          <w:sz w:val="28"/>
          <w:szCs w:val="28"/>
          <w:lang w:val="en-US"/>
        </w:rPr>
        <w:t>D</w:t>
      </w:r>
      <w:r w:rsidRPr="00002C8A">
        <w:rPr>
          <w:sz w:val="28"/>
          <w:szCs w:val="28"/>
          <w:vertAlign w:val="subscript"/>
        </w:rPr>
        <w:t>г</w:t>
      </w:r>
      <w:r w:rsidRPr="00002C8A">
        <w:rPr>
          <w:sz w:val="28"/>
          <w:szCs w:val="28"/>
        </w:rPr>
        <w:t xml:space="preserve"> Если известны </w:t>
      </w:r>
      <w:proofErr w:type="gramStart"/>
      <w:r w:rsidRPr="00002C8A">
        <w:rPr>
          <w:sz w:val="28"/>
          <w:szCs w:val="28"/>
        </w:rPr>
        <w:t>( при</w:t>
      </w:r>
      <w:proofErr w:type="gramEnd"/>
      <w:r w:rsidRPr="00002C8A">
        <w:rPr>
          <w:sz w:val="28"/>
          <w:szCs w:val="28"/>
        </w:rPr>
        <w:t xml:space="preserve"> Т=</w:t>
      </w:r>
      <w:r w:rsidRPr="00002C8A">
        <w:rPr>
          <w:sz w:val="28"/>
          <w:szCs w:val="28"/>
          <w:lang w:val="en-US"/>
        </w:rPr>
        <w:t>const</w:t>
      </w:r>
      <w:r w:rsidRPr="00002C8A">
        <w:rPr>
          <w:sz w:val="28"/>
          <w:szCs w:val="28"/>
        </w:rPr>
        <w:t>) равновесные концентрации веществ ( моль/л)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884"/>
        <w:gridCol w:w="1865"/>
        <w:gridCol w:w="1865"/>
        <w:gridCol w:w="1865"/>
        <w:gridCol w:w="1866"/>
      </w:tblGrid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[A]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[B]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[C]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[D]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0.21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0.94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0.77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0.21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0.32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1.05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0.07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0.15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0.84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0.66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0.32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0.59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0.84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0.41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0.79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0.72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0.15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0.41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0.84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0.21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0.15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0.28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0.36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0.07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0.15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0.06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0.65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0.75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0.09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0.37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0.89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0.52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0.97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0.56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0.51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0.79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0.08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0.15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0.21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0.18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0.54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0.26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0.33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0.34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0.51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0.23</w:t>
            </w:r>
          </w:p>
        </w:tc>
      </w:tr>
      <w:tr w:rsidR="00B32A5B" w:rsidRPr="00DD646F" w:rsidTr="00422514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0.88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0.63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0.42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0.21</w:t>
            </w:r>
          </w:p>
        </w:tc>
      </w:tr>
    </w:tbl>
    <w:p w:rsidR="00B32A5B" w:rsidRPr="00002C8A" w:rsidRDefault="00B32A5B" w:rsidP="00B32A5B">
      <w:pPr>
        <w:jc w:val="both"/>
        <w:rPr>
          <w:sz w:val="28"/>
          <w:szCs w:val="28"/>
        </w:rPr>
      </w:pPr>
    </w:p>
    <w:p w:rsidR="00B32A5B" w:rsidRPr="00002C8A" w:rsidRDefault="00B32A5B" w:rsidP="00B32A5B">
      <w:pPr>
        <w:pStyle w:val="a3"/>
        <w:rPr>
          <w:sz w:val="28"/>
          <w:szCs w:val="28"/>
        </w:rPr>
      </w:pPr>
      <w:r w:rsidRPr="00002C8A">
        <w:rPr>
          <w:b/>
          <w:sz w:val="28"/>
          <w:szCs w:val="28"/>
        </w:rPr>
        <w:t xml:space="preserve">Задание </w:t>
      </w:r>
      <w:proofErr w:type="gramStart"/>
      <w:r w:rsidRPr="00002C8A">
        <w:rPr>
          <w:b/>
          <w:sz w:val="28"/>
          <w:szCs w:val="28"/>
        </w:rPr>
        <w:t>2</w:t>
      </w:r>
      <w:r w:rsidRPr="00002C8A">
        <w:rPr>
          <w:sz w:val="28"/>
          <w:szCs w:val="28"/>
        </w:rPr>
        <w:t xml:space="preserve"> :</w:t>
      </w:r>
      <w:proofErr w:type="gramEnd"/>
      <w:r w:rsidRPr="00002C8A">
        <w:rPr>
          <w:sz w:val="28"/>
          <w:szCs w:val="28"/>
        </w:rPr>
        <w:t xml:space="preserve"> </w:t>
      </w:r>
      <w:r w:rsidRPr="00002C8A">
        <w:rPr>
          <w:sz w:val="28"/>
          <w:szCs w:val="28"/>
          <w:lang w:val="kk-KZ"/>
        </w:rPr>
        <w:t xml:space="preserve">По  следующим данным при Т = </w:t>
      </w:r>
      <w:r w:rsidRPr="00002C8A">
        <w:rPr>
          <w:sz w:val="28"/>
          <w:szCs w:val="28"/>
          <w:lang w:val="en-US"/>
        </w:rPr>
        <w:t>const</w:t>
      </w:r>
      <w:r w:rsidRPr="00002C8A">
        <w:rPr>
          <w:sz w:val="28"/>
          <w:szCs w:val="28"/>
        </w:rPr>
        <w:t xml:space="preserve"> для реакции</w:t>
      </w:r>
    </w:p>
    <w:p w:rsidR="00B32A5B" w:rsidRPr="00002C8A" w:rsidRDefault="00B32A5B" w:rsidP="00B32A5B">
      <w:pPr>
        <w:pStyle w:val="1"/>
        <w:rPr>
          <w:sz w:val="28"/>
          <w:szCs w:val="28"/>
        </w:rPr>
      </w:pPr>
      <w:r w:rsidRPr="00002C8A">
        <w:rPr>
          <w:sz w:val="28"/>
          <w:szCs w:val="28"/>
        </w:rPr>
        <w:t>4</w:t>
      </w:r>
      <w:r w:rsidRPr="00002C8A">
        <w:rPr>
          <w:sz w:val="28"/>
          <w:szCs w:val="28"/>
          <w:lang w:val="en-US"/>
        </w:rPr>
        <w:t>NH</w:t>
      </w:r>
      <w:r w:rsidRPr="00002C8A">
        <w:rPr>
          <w:sz w:val="28"/>
          <w:szCs w:val="28"/>
          <w:vertAlign w:val="subscript"/>
        </w:rPr>
        <w:t>3г</w:t>
      </w:r>
      <w:r w:rsidRPr="00002C8A">
        <w:rPr>
          <w:sz w:val="28"/>
          <w:szCs w:val="28"/>
        </w:rPr>
        <w:t xml:space="preserve">+ 3 </w:t>
      </w:r>
      <w:r w:rsidRPr="00002C8A">
        <w:rPr>
          <w:sz w:val="28"/>
          <w:szCs w:val="28"/>
          <w:lang w:val="en-US"/>
        </w:rPr>
        <w:t>O</w:t>
      </w:r>
      <w:r w:rsidRPr="00002C8A">
        <w:rPr>
          <w:sz w:val="28"/>
          <w:szCs w:val="28"/>
          <w:vertAlign w:val="subscript"/>
        </w:rPr>
        <w:t>2г</w:t>
      </w:r>
      <w:r w:rsidRPr="00002C8A">
        <w:rPr>
          <w:sz w:val="28"/>
          <w:szCs w:val="28"/>
        </w:rPr>
        <w:t>↔ 2</w:t>
      </w:r>
      <w:r w:rsidRPr="00002C8A">
        <w:rPr>
          <w:sz w:val="28"/>
          <w:szCs w:val="28"/>
          <w:lang w:val="en-US"/>
        </w:rPr>
        <w:t>N</w:t>
      </w:r>
      <w:r w:rsidRPr="00002C8A">
        <w:rPr>
          <w:sz w:val="28"/>
          <w:szCs w:val="28"/>
          <w:vertAlign w:val="subscript"/>
        </w:rPr>
        <w:t>2г</w:t>
      </w:r>
      <w:r w:rsidRPr="00002C8A">
        <w:rPr>
          <w:sz w:val="28"/>
          <w:szCs w:val="28"/>
        </w:rPr>
        <w:t>+ 6</w:t>
      </w:r>
      <w:r w:rsidRPr="00002C8A">
        <w:rPr>
          <w:sz w:val="28"/>
          <w:szCs w:val="28"/>
          <w:lang w:val="en-US"/>
        </w:rPr>
        <w:t>H</w:t>
      </w:r>
      <w:r w:rsidRPr="00002C8A">
        <w:rPr>
          <w:sz w:val="28"/>
          <w:szCs w:val="28"/>
          <w:vertAlign w:val="subscript"/>
        </w:rPr>
        <w:t>2</w:t>
      </w:r>
      <w:r w:rsidRPr="00002C8A">
        <w:rPr>
          <w:sz w:val="28"/>
          <w:szCs w:val="28"/>
          <w:lang w:val="en-US"/>
        </w:rPr>
        <w:t>O</w:t>
      </w:r>
      <w:r w:rsidRPr="00002C8A">
        <w:rPr>
          <w:sz w:val="28"/>
          <w:szCs w:val="28"/>
          <w:vertAlign w:val="subscript"/>
        </w:rPr>
        <w:t>г</w:t>
      </w:r>
    </w:p>
    <w:p w:rsidR="00B32A5B" w:rsidRPr="00002C8A" w:rsidRDefault="00B32A5B" w:rsidP="00B32A5B">
      <w:pPr>
        <w:pStyle w:val="a3"/>
        <w:rPr>
          <w:sz w:val="28"/>
          <w:szCs w:val="28"/>
        </w:rPr>
      </w:pPr>
      <w:r w:rsidRPr="00002C8A">
        <w:rPr>
          <w:sz w:val="28"/>
          <w:szCs w:val="28"/>
        </w:rPr>
        <w:t xml:space="preserve">Определите равновесную концентрацию азота и начальные концентрации </w:t>
      </w:r>
      <w:proofErr w:type="gramStart"/>
      <w:r w:rsidRPr="00002C8A">
        <w:rPr>
          <w:sz w:val="28"/>
          <w:szCs w:val="28"/>
        </w:rPr>
        <w:t>( моль</w:t>
      </w:r>
      <w:proofErr w:type="gramEnd"/>
      <w:r w:rsidRPr="00002C8A">
        <w:rPr>
          <w:sz w:val="28"/>
          <w:szCs w:val="28"/>
        </w:rPr>
        <w:t>/л) реагентов, если известны равновесные концентрации следующих реагентов: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349"/>
        <w:gridCol w:w="2332"/>
        <w:gridCol w:w="2332"/>
        <w:gridCol w:w="2332"/>
      </w:tblGrid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 NH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 xml:space="preserve"> ]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 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]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[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O ]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0.37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1.74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3.78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2.44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0.59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8.22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1.63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7.44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0.86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0.43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4.02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2.78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7.56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1.65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5.64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2.44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1.58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0.65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3.86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2.47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1.35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4.25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3.55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0.98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0.34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0.85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1.52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0.84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2.95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2.07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1.46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1.15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vertAlign w:val="subscript"/>
              </w:rPr>
            </w:pPr>
            <w:r w:rsidRPr="00DD646F">
              <w:rPr>
                <w:sz w:val="28"/>
                <w:szCs w:val="28"/>
                <w:vertAlign w:val="subscript"/>
              </w:rPr>
              <w:t>0.86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0.43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1.24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0.97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0.72</w:t>
            </w:r>
          </w:p>
        </w:tc>
      </w:tr>
      <w:tr w:rsidR="00B32A5B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0.73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1.06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1.36</w:t>
            </w:r>
          </w:p>
        </w:tc>
      </w:tr>
    </w:tbl>
    <w:p w:rsidR="00B32A5B" w:rsidRDefault="00B32A5B" w:rsidP="00B32A5B">
      <w:pPr>
        <w:jc w:val="both"/>
        <w:rPr>
          <w:sz w:val="28"/>
          <w:szCs w:val="28"/>
        </w:rPr>
      </w:pPr>
    </w:p>
    <w:p w:rsidR="00B32A5B" w:rsidRPr="00002C8A" w:rsidRDefault="00B32A5B" w:rsidP="00B32A5B">
      <w:pPr>
        <w:pStyle w:val="a3"/>
        <w:rPr>
          <w:sz w:val="28"/>
          <w:szCs w:val="28"/>
        </w:rPr>
      </w:pPr>
      <w:r w:rsidRPr="00002C8A">
        <w:rPr>
          <w:b/>
          <w:sz w:val="28"/>
          <w:szCs w:val="28"/>
        </w:rPr>
        <w:t>Задание 3:</w:t>
      </w:r>
      <w:r w:rsidRPr="00002C8A">
        <w:rPr>
          <w:sz w:val="28"/>
          <w:szCs w:val="28"/>
        </w:rPr>
        <w:t xml:space="preserve"> Для следующих гомогенных реакций с заданными константами равновесия и начальной концентрацией реагента рассчитайте равновесные концентрации всех веществ </w:t>
      </w:r>
      <w:proofErr w:type="gramStart"/>
      <w:r w:rsidRPr="00002C8A">
        <w:rPr>
          <w:sz w:val="28"/>
          <w:szCs w:val="28"/>
        </w:rPr>
        <w:t>( моль</w:t>
      </w:r>
      <w:proofErr w:type="gramEnd"/>
      <w:r w:rsidRPr="00002C8A">
        <w:rPr>
          <w:sz w:val="28"/>
          <w:szCs w:val="28"/>
        </w:rPr>
        <w:t>/л)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362"/>
        <w:gridCol w:w="5211"/>
        <w:gridCol w:w="1407"/>
        <w:gridCol w:w="1365"/>
      </w:tblGrid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Реакция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К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С</w:t>
            </w:r>
            <w:proofErr w:type="gramStart"/>
            <w:r w:rsidRPr="00DD646F">
              <w:rPr>
                <w:sz w:val="28"/>
                <w:szCs w:val="28"/>
                <w:vertAlign w:val="subscript"/>
              </w:rPr>
              <w:t>0</w:t>
            </w:r>
            <w:r w:rsidRPr="00DD646F">
              <w:rPr>
                <w:sz w:val="28"/>
                <w:szCs w:val="28"/>
              </w:rPr>
              <w:t>,моль</w:t>
            </w:r>
            <w:proofErr w:type="gramEnd"/>
            <w:r w:rsidRPr="00DD646F">
              <w:rPr>
                <w:sz w:val="28"/>
                <w:szCs w:val="28"/>
              </w:rPr>
              <w:t>/л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↔  CO  + 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1,23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2,86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PCl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5</w:t>
            </w:r>
            <w:r w:rsidRPr="00DD646F">
              <w:rPr>
                <w:sz w:val="28"/>
                <w:szCs w:val="28"/>
                <w:lang w:val="en-US"/>
              </w:rPr>
              <w:t xml:space="preserve">     ↔  PCl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 xml:space="preserve">  + 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5,45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0,74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6</w:t>
            </w:r>
            <w:r w:rsidRPr="00DD646F">
              <w:rPr>
                <w:sz w:val="28"/>
                <w:szCs w:val="28"/>
                <w:lang w:val="en-US"/>
              </w:rPr>
              <w:t xml:space="preserve">    ↔   C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  +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2,46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1,65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C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5</w:t>
            </w:r>
            <w:r w:rsidRPr="00DD646F">
              <w:rPr>
                <w:sz w:val="28"/>
                <w:szCs w:val="28"/>
                <w:lang w:val="en-US"/>
              </w:rPr>
              <w:t>OH ↔ C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DD646F">
              <w:rPr>
                <w:sz w:val="28"/>
                <w:szCs w:val="28"/>
                <w:lang w:val="en-US"/>
              </w:rPr>
              <w:t xml:space="preserve"> +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7,65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2,48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SCl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↔   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+ 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4,58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1,32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F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↔   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 + F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3,82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2,59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 HI    ↔    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 +  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0,54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0,37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2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HBr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 xml:space="preserve"> ↔    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+ Br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0,36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0,44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2HCl  ↔    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 + 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0,27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0,64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 xml:space="preserve">2 NO  </w:t>
            </w:r>
            <w:r w:rsidRPr="00DD646F">
              <w:rPr>
                <w:sz w:val="28"/>
                <w:szCs w:val="28"/>
              </w:rPr>
              <w:t>↔</w:t>
            </w:r>
            <w:r w:rsidRPr="00DD646F">
              <w:rPr>
                <w:sz w:val="28"/>
                <w:szCs w:val="28"/>
                <w:lang w:val="en-US"/>
              </w:rPr>
              <w:t xml:space="preserve">   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 + N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0,29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0,27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2 HI    ↔    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 +  I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0,65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0,81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 xml:space="preserve">2 </w:t>
            </w:r>
            <w:proofErr w:type="spellStart"/>
            <w:r w:rsidRPr="00DD646F">
              <w:rPr>
                <w:sz w:val="28"/>
                <w:szCs w:val="28"/>
                <w:lang w:val="en-US"/>
              </w:rPr>
              <w:t>HBr</w:t>
            </w:r>
            <w:proofErr w:type="spellEnd"/>
            <w:r w:rsidRPr="00DD646F">
              <w:rPr>
                <w:sz w:val="28"/>
                <w:szCs w:val="28"/>
                <w:lang w:val="en-US"/>
              </w:rPr>
              <w:t xml:space="preserve"> ↔     H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+ Br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0,36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0,77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CClO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↔  CO  + 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1,45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3,26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PCl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5</w:t>
            </w:r>
            <w:r w:rsidRPr="00DD646F">
              <w:rPr>
                <w:sz w:val="28"/>
                <w:szCs w:val="28"/>
                <w:lang w:val="en-US"/>
              </w:rPr>
              <w:t xml:space="preserve">     ↔  PCl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DD646F">
              <w:rPr>
                <w:sz w:val="28"/>
                <w:szCs w:val="28"/>
                <w:lang w:val="en-US"/>
              </w:rPr>
              <w:t xml:space="preserve">  + Cl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5,45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2,64</w:t>
            </w:r>
          </w:p>
        </w:tc>
      </w:tr>
      <w:tr w:rsidR="00B32A5B" w:rsidRPr="00DD646F" w:rsidTr="0042251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5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>F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↔   SO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DD646F">
              <w:rPr>
                <w:sz w:val="28"/>
                <w:szCs w:val="28"/>
                <w:lang w:val="en-US"/>
              </w:rPr>
              <w:t xml:space="preserve">    + F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3,15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5B" w:rsidRPr="00DD646F" w:rsidRDefault="00B32A5B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3,51</w:t>
            </w:r>
          </w:p>
        </w:tc>
      </w:tr>
    </w:tbl>
    <w:p w:rsidR="00D10798" w:rsidRDefault="00D10798"/>
    <w:p w:rsidR="008C0AE7" w:rsidRDefault="008C0AE7"/>
    <w:p w:rsidR="008C0AE7" w:rsidRDefault="008C0AE7">
      <w:pPr>
        <w:rPr>
          <w:lang w:val="kk-KZ"/>
        </w:rPr>
      </w:pPr>
      <w:r>
        <w:t>Ответить на вопросы</w:t>
      </w:r>
      <w:r>
        <w:rPr>
          <w:lang w:val="kk-KZ"/>
        </w:rPr>
        <w:t>:</w:t>
      </w:r>
    </w:p>
    <w:p w:rsidR="008C0AE7" w:rsidRDefault="008C0AE7">
      <w:pPr>
        <w:rPr>
          <w:lang w:val="kk-KZ"/>
        </w:rPr>
      </w:pPr>
    </w:p>
    <w:p w:rsidR="008C0AE7" w:rsidRDefault="008C0AE7" w:rsidP="008C0AE7">
      <w:pPr>
        <w:pStyle w:val="a5"/>
        <w:numPr>
          <w:ilvl w:val="0"/>
          <w:numId w:val="2"/>
        </w:numPr>
        <w:rPr>
          <w:lang w:val="kk-KZ"/>
        </w:rPr>
      </w:pPr>
      <w:r>
        <w:rPr>
          <w:lang w:val="kk-KZ"/>
        </w:rPr>
        <w:t>Перечислить типы химических реакций применяемые в химическом анализе.</w:t>
      </w:r>
    </w:p>
    <w:p w:rsidR="008C0AE7" w:rsidRPr="008C0AE7" w:rsidRDefault="008C0AE7" w:rsidP="008C0AE7">
      <w:pPr>
        <w:pStyle w:val="a5"/>
        <w:numPr>
          <w:ilvl w:val="0"/>
          <w:numId w:val="2"/>
        </w:numPr>
        <w:rPr>
          <w:lang w:val="kk-KZ"/>
        </w:rPr>
      </w:pPr>
      <w:r>
        <w:rPr>
          <w:lang w:val="kk-KZ"/>
        </w:rPr>
        <w:t>Дать определение что такое обратимые и необратимые реакции</w:t>
      </w:r>
    </w:p>
    <w:sectPr w:rsidR="008C0AE7" w:rsidRPr="008C0AE7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142770"/>
    <w:multiLevelType w:val="hybridMultilevel"/>
    <w:tmpl w:val="E3F84B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BF42F9"/>
    <w:multiLevelType w:val="hybridMultilevel"/>
    <w:tmpl w:val="FB243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A5B"/>
    <w:rsid w:val="000D74EC"/>
    <w:rsid w:val="003059E0"/>
    <w:rsid w:val="006D5E23"/>
    <w:rsid w:val="008C0AE7"/>
    <w:rsid w:val="00A71326"/>
    <w:rsid w:val="00B32A5B"/>
    <w:rsid w:val="00D10798"/>
    <w:rsid w:val="00F4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B4CEA2-BD39-4B4E-A596-2770231F7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A5B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32A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2A5B"/>
    <w:rPr>
      <w:rFonts w:ascii="Arial" w:eastAsia="Times New Roman" w:hAnsi="Arial" w:cs="Arial"/>
      <w:b/>
      <w:bCs/>
      <w:spacing w:val="0"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rsid w:val="00B32A5B"/>
    <w:pPr>
      <w:spacing w:after="120"/>
    </w:pPr>
  </w:style>
  <w:style w:type="character" w:customStyle="1" w:styleId="a4">
    <w:name w:val="Основной текст Знак"/>
    <w:basedOn w:val="a0"/>
    <w:link w:val="a3"/>
    <w:rsid w:val="00B32A5B"/>
    <w:rPr>
      <w:rFonts w:eastAsia="Times New Roman"/>
      <w:spacing w:val="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C0A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Манира Жаманбаева</cp:lastModifiedBy>
  <cp:revision>2</cp:revision>
  <dcterms:created xsi:type="dcterms:W3CDTF">2025-01-23T05:32:00Z</dcterms:created>
  <dcterms:modified xsi:type="dcterms:W3CDTF">2025-01-23T05:32:00Z</dcterms:modified>
</cp:coreProperties>
</file>